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List of Included Effects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Zen Go Synergy Core comes with 37 effects included: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1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3525"/>
        <w:gridCol w:w="4530"/>
        <w:tblGridChange w:id="0">
          <w:tblGrid>
            <w:gridCol w:w="1095"/>
            <w:gridCol w:w="3525"/>
            <w:gridCol w:w="4530"/>
          </w:tblGrid>
        </w:tblGridChange>
      </w:tblGrid>
      <w:tr>
        <w:trPr>
          <w:trHeight w:val="63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Gyraf Gyratec 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Dual Tube Mic Preamp with HPF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VCA160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VCA Compressor / Limiter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Stay-Levin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Vari-Mu Tube Compressor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FET-A76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FET Compressor / Limiting Amplifier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VEQ-1A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2-Band Tube EQ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VMEQ-5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3-Band Tube Mid-Range EQ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VCA Compressor / Limiter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PowerFFC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Feed-Forward Compressor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Clear 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Parametric EQ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Power 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Expander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VEQ-HLF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2-Band HPF / LPF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Auraverb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Reverb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BA-31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Germanium Mic Preamp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Power Gate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Noise Gate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A-Tuner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Guitar Tuner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Plexi 59 (UK)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Bass SuperTube 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Darkface 65 (US)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Top30 (UK) Bright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Tweed Deluxe (US)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Overange 120 (UK)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BurnSphere (DE) 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Marcus II (US) 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Modern (US) CH3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Rock 75 (UK)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Rock 22.10 (UK)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Tube Guitar Amp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Darkface 65 2x12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Top30 2x12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Modern 4x12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Green 2x12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Vintage 4x12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Green 4x12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Caliper 50 1x10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1x10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Bluelux 1x12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Clst 1x12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England 4x12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4x12 Guitar Cabinet</w:t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Bass Tube 1x15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240" w:before="240" w:line="36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1x15 Guitar Cabinet</w:t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5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="25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line="257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RePbP0uQzE6WfNowM5XqKvl2w==">AMUW2mWICyQXcO67onPs/ddVI+I/CHKl+j925LFd6kYW5tfdKSJKGsQ5XNw9sWq4qspHYAzQVqDfpG4vrM99wb+cxPG/a7yILr4TzBMlA72+MkNPKL63c4w=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2020-12-17T12:54:20Z</dcterms:created>
  <dc:creator>Aleksandar Dzhongozov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0x01010049BEACA28B518840B126F2EAC357359E</vt:lpwstr>
  </property>
</Properties>
</file>